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BC" w:rsidRDefault="008B4EBC" w:rsidP="008B4EBC">
      <w:pPr>
        <w:pStyle w:val="000Subhead"/>
        <w:rPr>
          <w:rStyle w:val="000BOdyCopyCharChar"/>
          <w:caps w:val="0"/>
        </w:rPr>
      </w:pPr>
      <w:bookmarkStart w:id="0" w:name="_GoBack"/>
      <w:bookmarkEnd w:id="0"/>
      <w:r w:rsidRPr="001B5F85">
        <w:t xml:space="preserve">Reports to: </w:t>
      </w:r>
      <w:r w:rsidRPr="0076779E">
        <w:rPr>
          <w:rStyle w:val="000BOdyCopyCharChar"/>
          <w:caps w:val="0"/>
        </w:rPr>
        <w:t>Clinical Supervisor/ Case Manager</w:t>
      </w:r>
    </w:p>
    <w:p w:rsidR="008B4EBC" w:rsidRDefault="008B4EBC" w:rsidP="008B4EBC">
      <w:pPr>
        <w:pStyle w:val="000Subhead"/>
      </w:pPr>
    </w:p>
    <w:p w:rsidR="008B4EBC" w:rsidRPr="008B4EBC" w:rsidRDefault="008B4EBC" w:rsidP="008B4EBC">
      <w:pPr>
        <w:pStyle w:val="000Subhead"/>
        <w:rPr>
          <w:sz w:val="36"/>
          <w:szCs w:val="36"/>
        </w:rPr>
      </w:pPr>
      <w:r>
        <w:rPr>
          <w:sz w:val="36"/>
          <w:szCs w:val="36"/>
        </w:rPr>
        <w:t>POSITION: CERTIFIED NURSING ASSISTANT</w:t>
      </w:r>
    </w:p>
    <w:p w:rsidR="008B4EBC" w:rsidRPr="001B5F85" w:rsidRDefault="008B4EBC" w:rsidP="008B4EBC">
      <w:pPr>
        <w:pStyle w:val="000Subhead"/>
      </w:pPr>
      <w:r w:rsidRPr="001B5F85">
        <w:t>Position Summary</w:t>
      </w:r>
    </w:p>
    <w:p w:rsidR="008B4EBC" w:rsidRPr="001B5F85" w:rsidRDefault="008B4EBC" w:rsidP="008B4EBC">
      <w:pPr>
        <w:pStyle w:val="000BOdyCopyChar"/>
      </w:pPr>
      <w:proofErr w:type="gramStart"/>
      <w:r w:rsidRPr="001B5F85">
        <w:t>Provides personal care services under the direction of the Registered Nurse or Therapist.</w:t>
      </w:r>
      <w:proofErr w:type="gramEnd"/>
      <w:r w:rsidRPr="001B5F85">
        <w:t xml:space="preserve"> The </w:t>
      </w:r>
      <w:r>
        <w:t xml:space="preserve">Certified Nursing Assistant </w:t>
      </w:r>
      <w:r w:rsidRPr="001B5F85">
        <w:t>is assigned to specific clients by the Registered Nurse or other appropriate professional and performs services for clients as necessary to maintain their personal comfort.</w:t>
      </w:r>
    </w:p>
    <w:p w:rsidR="008B4EBC" w:rsidRPr="001B5F85" w:rsidRDefault="008B4EBC" w:rsidP="008B4EBC">
      <w:pPr>
        <w:pStyle w:val="000Subhead"/>
      </w:pPr>
      <w:r w:rsidRPr="001B5F85">
        <w:t>Qualifications</w:t>
      </w:r>
    </w:p>
    <w:p w:rsidR="008B4EBC" w:rsidRDefault="008B4EBC" w:rsidP="008B4EBC">
      <w:pPr>
        <w:pStyle w:val="000circlebullet"/>
      </w:pPr>
      <w:r>
        <w:t>Complete a state approved nurse aide training program</w:t>
      </w:r>
    </w:p>
    <w:p w:rsidR="008B4EBC" w:rsidRDefault="008B4EBC" w:rsidP="008B4EBC">
      <w:pPr>
        <w:pStyle w:val="000circlebullet"/>
      </w:pPr>
      <w:r>
        <w:t>Pass the nurse aide competency evaluation consisting of both a written and skills test</w:t>
      </w:r>
    </w:p>
    <w:p w:rsidR="008B4EBC" w:rsidRPr="001B5F85" w:rsidRDefault="008B4EBC" w:rsidP="008B4EBC">
      <w:pPr>
        <w:pStyle w:val="000circlebullet"/>
      </w:pPr>
      <w:r>
        <w:t>Be listed in good standing as a Certified Nursing Assistant on the Indiana Nurse Aide Registry</w:t>
      </w:r>
      <w:proofErr w:type="gramStart"/>
      <w:r>
        <w:t>.</w:t>
      </w:r>
      <w:r w:rsidRPr="001B5F85">
        <w:t>.</w:t>
      </w:r>
      <w:proofErr w:type="gramEnd"/>
    </w:p>
    <w:p w:rsidR="008B4EBC" w:rsidRPr="001B5F85" w:rsidRDefault="008B4EBC" w:rsidP="008B4EBC">
      <w:pPr>
        <w:pStyle w:val="000circlebullet"/>
      </w:pPr>
      <w:r w:rsidRPr="001B5F85">
        <w:t>Be at least eighteen (18) years of age.</w:t>
      </w:r>
    </w:p>
    <w:p w:rsidR="008B4EBC" w:rsidRPr="000575DC" w:rsidRDefault="008B4EBC" w:rsidP="008B4EBC">
      <w:pPr>
        <w:pStyle w:val="000circlebullet"/>
        <w:rPr>
          <w:spacing w:val="-6"/>
        </w:rPr>
      </w:pPr>
      <w:r w:rsidRPr="000575DC">
        <w:rPr>
          <w:spacing w:val="-6"/>
        </w:rPr>
        <w:t>Minimum of six (6) months work experience in a supervised setting, preferably health care facility.</w:t>
      </w:r>
    </w:p>
    <w:p w:rsidR="008B4EBC" w:rsidRPr="001B5F85" w:rsidRDefault="008B4EBC" w:rsidP="008B4EBC">
      <w:pPr>
        <w:pStyle w:val="000circlebullet"/>
      </w:pPr>
      <w:r w:rsidRPr="001B5F85">
        <w:t>Demonstrated ability to read, write, and follow a written Plan of Care.</w:t>
      </w:r>
    </w:p>
    <w:p w:rsidR="008B4EBC" w:rsidRPr="001B5F85" w:rsidRDefault="008B4EBC" w:rsidP="008B4EBC">
      <w:pPr>
        <w:pStyle w:val="000circlebullet"/>
      </w:pPr>
      <w:r w:rsidRPr="001B5F85">
        <w:t>Good verbal, written, and interpersonal skills.</w:t>
      </w:r>
    </w:p>
    <w:p w:rsidR="008B4EBC" w:rsidRPr="001B5F85" w:rsidRDefault="008B4EBC" w:rsidP="008B4EBC">
      <w:pPr>
        <w:pStyle w:val="000circlebullet"/>
        <w:spacing w:after="200"/>
      </w:pPr>
      <w:r w:rsidRPr="001B5F85">
        <w:t xml:space="preserve">Licensed driver with automobile insured in accordance with state and/or </w:t>
      </w:r>
      <w:r>
        <w:t>A</w:t>
      </w:r>
      <w:r w:rsidRPr="001B5F85">
        <w:t>gency requirements and in good repair. Good driving record.</w:t>
      </w:r>
    </w:p>
    <w:p w:rsidR="008B4EBC" w:rsidRPr="001B5F85" w:rsidRDefault="008B4EBC" w:rsidP="008B4EBC">
      <w:pPr>
        <w:pStyle w:val="000Subhead"/>
      </w:pPr>
      <w:r w:rsidRPr="001B5F85">
        <w:t>Essential Functions/Areas of Accountability</w:t>
      </w:r>
    </w:p>
    <w:p w:rsidR="008B4EBC" w:rsidRPr="001B5F85" w:rsidRDefault="008B4EBC" w:rsidP="008B4EBC">
      <w:pPr>
        <w:pStyle w:val="00Outline"/>
        <w:numPr>
          <w:ilvl w:val="0"/>
          <w:numId w:val="2"/>
        </w:numPr>
      </w:pPr>
      <w:r w:rsidRPr="001B5F85">
        <w:t>Performs simple procedures as an extension of therapy services under the direction and supervision of the therapist.</w:t>
      </w:r>
    </w:p>
    <w:p w:rsidR="008B4EBC" w:rsidRPr="001B5F85" w:rsidRDefault="008B4EBC" w:rsidP="008B4EBC">
      <w:pPr>
        <w:pStyle w:val="00Outline"/>
        <w:numPr>
          <w:ilvl w:val="1"/>
          <w:numId w:val="2"/>
        </w:numPr>
      </w:pPr>
      <w:r w:rsidRPr="001B5F85">
        <w:t>Range of motion exercises</w:t>
      </w:r>
    </w:p>
    <w:p w:rsidR="008B4EBC" w:rsidRPr="001B5F85" w:rsidRDefault="008B4EBC" w:rsidP="008B4EBC">
      <w:pPr>
        <w:pStyle w:val="00Outline"/>
        <w:numPr>
          <w:ilvl w:val="1"/>
          <w:numId w:val="2"/>
        </w:numPr>
      </w:pPr>
      <w:r w:rsidRPr="001B5F85">
        <w:t>Assistance in ambulation or exercises</w:t>
      </w:r>
    </w:p>
    <w:p w:rsidR="008B4EBC" w:rsidRPr="001B5F85" w:rsidRDefault="008B4EBC" w:rsidP="008B4EBC">
      <w:pPr>
        <w:pStyle w:val="00Outline"/>
        <w:numPr>
          <w:ilvl w:val="0"/>
          <w:numId w:val="2"/>
        </w:numPr>
      </w:pPr>
      <w:r w:rsidRPr="001B5F85">
        <w:t>Performs personal care activities, including but not limited to:</w:t>
      </w:r>
    </w:p>
    <w:p w:rsidR="008B4EBC" w:rsidRPr="001B5F85" w:rsidRDefault="008B4EBC" w:rsidP="008B4EBC">
      <w:pPr>
        <w:pStyle w:val="00Outline"/>
        <w:numPr>
          <w:ilvl w:val="1"/>
          <w:numId w:val="2"/>
        </w:numPr>
      </w:pPr>
      <w:r w:rsidRPr="001B5F85">
        <w:t>Bathing</w:t>
      </w:r>
    </w:p>
    <w:p w:rsidR="008B4EBC" w:rsidRPr="001B5F85" w:rsidRDefault="008B4EBC" w:rsidP="008B4EBC">
      <w:pPr>
        <w:pStyle w:val="00Outline"/>
        <w:numPr>
          <w:ilvl w:val="1"/>
          <w:numId w:val="2"/>
        </w:numPr>
      </w:pPr>
      <w:r w:rsidRPr="001B5F85">
        <w:t>Shampooing</w:t>
      </w:r>
    </w:p>
    <w:p w:rsidR="008B4EBC" w:rsidRPr="001B5F85" w:rsidRDefault="008B4EBC" w:rsidP="008B4EBC">
      <w:pPr>
        <w:pStyle w:val="00Outline"/>
        <w:numPr>
          <w:ilvl w:val="1"/>
          <w:numId w:val="2"/>
        </w:numPr>
      </w:pPr>
      <w:r w:rsidRPr="001B5F85">
        <w:t>Skin care/nail care</w:t>
      </w:r>
    </w:p>
    <w:p w:rsidR="008B4EBC" w:rsidRPr="001B5F85" w:rsidRDefault="008B4EBC" w:rsidP="008B4EBC">
      <w:pPr>
        <w:pStyle w:val="00Outline"/>
        <w:numPr>
          <w:ilvl w:val="1"/>
          <w:numId w:val="2"/>
        </w:numPr>
      </w:pPr>
      <w:r w:rsidRPr="001B5F85">
        <w:t>Oral hygiene</w:t>
      </w:r>
    </w:p>
    <w:p w:rsidR="008B4EBC" w:rsidRPr="001B5F85" w:rsidRDefault="008B4EBC" w:rsidP="008B4EBC">
      <w:pPr>
        <w:pStyle w:val="00Outline"/>
        <w:numPr>
          <w:ilvl w:val="1"/>
          <w:numId w:val="2"/>
        </w:numPr>
      </w:pPr>
      <w:r w:rsidRPr="001B5F85">
        <w:t>Shaving</w:t>
      </w:r>
    </w:p>
    <w:p w:rsidR="008B4EBC" w:rsidRPr="001B5F85" w:rsidRDefault="008B4EBC" w:rsidP="008B4EBC">
      <w:pPr>
        <w:pStyle w:val="00Outline"/>
        <w:numPr>
          <w:ilvl w:val="1"/>
          <w:numId w:val="2"/>
        </w:numPr>
      </w:pPr>
      <w:r w:rsidRPr="001B5F85">
        <w:t>Dressing</w:t>
      </w:r>
    </w:p>
    <w:p w:rsidR="008B4EBC" w:rsidRPr="001B5F85" w:rsidRDefault="008B4EBC" w:rsidP="008B4EBC">
      <w:pPr>
        <w:pStyle w:val="00Outline"/>
        <w:numPr>
          <w:ilvl w:val="0"/>
          <w:numId w:val="2"/>
        </w:numPr>
      </w:pPr>
      <w:r w:rsidRPr="001B5F85">
        <w:t>Performs household services essential to health care at home, including but not limited to:</w:t>
      </w:r>
    </w:p>
    <w:p w:rsidR="008B4EBC" w:rsidRPr="001B5F85" w:rsidRDefault="008B4EBC" w:rsidP="008B4EBC">
      <w:pPr>
        <w:pStyle w:val="00Outline"/>
        <w:numPr>
          <w:ilvl w:val="1"/>
          <w:numId w:val="2"/>
        </w:numPr>
      </w:pPr>
      <w:r w:rsidRPr="001B5F85">
        <w:t>Meal preparation/feeding</w:t>
      </w:r>
    </w:p>
    <w:p w:rsidR="008B4EBC" w:rsidRDefault="008B4EBC" w:rsidP="008B4EBC">
      <w:pPr>
        <w:pStyle w:val="00Outline"/>
        <w:numPr>
          <w:ilvl w:val="1"/>
          <w:numId w:val="2"/>
        </w:numPr>
      </w:pPr>
      <w:r w:rsidRPr="001B5F85">
        <w:t>Laundry</w:t>
      </w:r>
    </w:p>
    <w:p w:rsidR="008B4EBC" w:rsidRPr="001B5F85" w:rsidRDefault="008B4EBC" w:rsidP="008B4EBC">
      <w:pPr>
        <w:pStyle w:val="00Outline"/>
        <w:numPr>
          <w:ilvl w:val="1"/>
          <w:numId w:val="2"/>
        </w:numPr>
      </w:pPr>
      <w:r>
        <w:t xml:space="preserve">Light housekeeping </w:t>
      </w:r>
    </w:p>
    <w:p w:rsidR="008B4EBC" w:rsidRPr="000575DC" w:rsidRDefault="00FE151B" w:rsidP="008B4EBC">
      <w:pPr>
        <w:pStyle w:val="00Outline"/>
        <w:numPr>
          <w:ilvl w:val="0"/>
          <w:numId w:val="4"/>
        </w:numPr>
        <w:rPr>
          <w:spacing w:val="-6"/>
        </w:rPr>
      </w:pPr>
      <w:r>
        <w:pict>
          <v:group id="_x0000_s1026" editas="canvas" style="position:absolute;left:0;text-align:left;margin-left:0;margin-top:54pt;width:468pt;height:37.05pt;z-index:251660288;mso-position-horizontal:center;mso-position-vertical-relative:page" coordorigin="1740,130" coordsize="7232,5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40;top:130;width:7232;height:576" o:preferrelative="f">
              <v:fill o:detectmouseclick="t"/>
              <v:path o:extrusionok="t" o:connecttype="none"/>
            </v:shape>
            <v:roundrect id="_x0000_s1028" style="position:absolute;left:1878;top:288;width:7094;height:418" arcsize="10923f" o:allowincell="f" fillcolor="silver" stroked="f" strokecolor="#333" strokeweight="0"/>
            <v:roundrect id="_x0000_s1029" style="position:absolute;left:1740;top:211;width:7131;height:418" arcsize="10923f" o:allowincell="f" fillcolor="black" strokecolor="#333">
              <v:textbox style="mso-next-textbox:#_x0000_s1029">
                <w:txbxContent>
                  <w:p w:rsidR="008B4EBC" w:rsidRDefault="008B4EBC" w:rsidP="008B4EBC">
                    <w:pPr>
                      <w:pStyle w:val="Heading1"/>
                      <w:rPr>
                        <w:position w:val="48"/>
                        <w:sz w:val="44"/>
                        <w:szCs w:val="44"/>
                      </w:rPr>
                    </w:pP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740;top:130;width:5385;height:542" o:allowincell="f" filled="f" stroked="f" strokeweight="0">
              <v:textbox style="mso-next-textbox:#_x0000_s1030" inset=",5.04pt">
                <w:txbxContent>
                  <w:p w:rsidR="008B4EBC" w:rsidRDefault="008B4EBC" w:rsidP="008B4EBC">
                    <w:pPr>
                      <w:pStyle w:val="Heading2"/>
                      <w:jc w:val="left"/>
                      <w:rPr>
                        <w:rFonts w:ascii="Arial Black" w:hAnsi="Arial Black" w:cs="Arial Black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  <v:roundrect id="_x0000_s1031" style="position:absolute;left:7341;top:257;width:1385;height:310" arcsize="10923f" o:allowincell="f">
              <v:textbox style="mso-next-textbox:#_x0000_s1031" inset=",0,,0">
                <w:txbxContent>
                  <w:p w:rsidR="008B4EBC" w:rsidRDefault="008B4EBC" w:rsidP="008B4EBC">
                    <w:pPr>
                      <w:jc w:val="center"/>
                      <w:rPr>
                        <w:rFonts w:ascii="Arial Black" w:hAnsi="Arial Black" w:cs="Arial Black"/>
                      </w:rPr>
                    </w:pPr>
                    <w:r>
                      <w:rPr>
                        <w:rFonts w:ascii="Arial Black" w:hAnsi="Arial Black" w:cs="Arial Black"/>
                      </w:rPr>
                      <w:t>C-140</w:t>
                    </w:r>
                  </w:p>
                </w:txbxContent>
              </v:textbox>
            </v:roundrect>
            <w10:wrap anchory="page"/>
            <w10:anchorlock/>
          </v:group>
        </w:pict>
      </w:r>
      <w:r w:rsidR="008B4EBC" w:rsidRPr="000575DC">
        <w:rPr>
          <w:spacing w:val="-6"/>
        </w:rPr>
        <w:t xml:space="preserve">Assists in the </w:t>
      </w:r>
      <w:r w:rsidR="008B4EBC">
        <w:rPr>
          <w:spacing w:val="-6"/>
        </w:rPr>
        <w:t xml:space="preserve">passive </w:t>
      </w:r>
      <w:r w:rsidR="008B4EBC" w:rsidRPr="000575DC">
        <w:rPr>
          <w:spacing w:val="-6"/>
        </w:rPr>
        <w:t xml:space="preserve">administration of medications that are ordinarily self-administered </w:t>
      </w:r>
      <w:r w:rsidR="008B4EBC">
        <w:rPr>
          <w:spacing w:val="-6"/>
        </w:rPr>
        <w:t>by offering patient appropriate fluid to swallow medications with</w:t>
      </w:r>
      <w:r w:rsidR="008B4EBC" w:rsidRPr="000575DC">
        <w:rPr>
          <w:spacing w:val="-6"/>
        </w:rPr>
        <w:t>.</w:t>
      </w:r>
    </w:p>
    <w:p w:rsidR="008B4EBC" w:rsidRPr="001B5F85" w:rsidRDefault="008B4EBC" w:rsidP="008B4EBC">
      <w:pPr>
        <w:pStyle w:val="00Outline"/>
        <w:numPr>
          <w:ilvl w:val="0"/>
          <w:numId w:val="4"/>
        </w:numPr>
      </w:pPr>
      <w:r w:rsidRPr="001B5F85">
        <w:lastRenderedPageBreak/>
        <w:t>Reports any observed or reported changes in the client's condition and/or needs to the Registered Nurse or Therapist. Follows reporting guidelines in the Care Plan.</w:t>
      </w:r>
    </w:p>
    <w:p w:rsidR="008B4EBC" w:rsidRPr="001B5F85" w:rsidRDefault="008B4EBC" w:rsidP="008B4EBC">
      <w:pPr>
        <w:pStyle w:val="00Outline"/>
        <w:numPr>
          <w:ilvl w:val="0"/>
          <w:numId w:val="4"/>
        </w:numPr>
      </w:pPr>
      <w:r w:rsidRPr="001B5F85">
        <w:t xml:space="preserve">Documents care provided and completes the forms required for the client's records. Completes the appropriate records to document care given and pertinent observations. Submits documentation per </w:t>
      </w:r>
      <w:r>
        <w:t>A</w:t>
      </w:r>
      <w:r w:rsidRPr="001B5F85">
        <w:t>gency requirements—at least weekly.</w:t>
      </w:r>
    </w:p>
    <w:p w:rsidR="008B4EBC" w:rsidRPr="00F63F9F" w:rsidRDefault="008B4EBC" w:rsidP="008B4EBC">
      <w:pPr>
        <w:pStyle w:val="00Outline"/>
        <w:numPr>
          <w:ilvl w:val="0"/>
          <w:numId w:val="4"/>
        </w:numPr>
        <w:rPr>
          <w:spacing w:val="-6"/>
        </w:rPr>
      </w:pPr>
      <w:r w:rsidRPr="00F63F9F">
        <w:rPr>
          <w:spacing w:val="-6"/>
        </w:rPr>
        <w:t xml:space="preserve">Promotes personal safety and a safe environment for clients by observing infection control practices, following </w:t>
      </w:r>
      <w:r>
        <w:rPr>
          <w:spacing w:val="-6"/>
        </w:rPr>
        <w:t>A</w:t>
      </w:r>
      <w:r w:rsidRPr="00F63F9F">
        <w:rPr>
          <w:spacing w:val="-6"/>
        </w:rPr>
        <w:t>gency guidelines, and reporting unsafe situations to the Supervisor/Case Manager.</w:t>
      </w:r>
    </w:p>
    <w:p w:rsidR="008B4EBC" w:rsidRPr="001B5F85" w:rsidRDefault="008B4EBC" w:rsidP="008B4EBC">
      <w:pPr>
        <w:pStyle w:val="00Outline"/>
        <w:numPr>
          <w:ilvl w:val="0"/>
          <w:numId w:val="4"/>
        </w:numPr>
      </w:pPr>
      <w:r w:rsidRPr="001B5F85">
        <w:t>Demonstrates safe practice in the use of equipment. Does not use equipment until orientation about its operation has been provided. Notifies supervisor of educational needs.</w:t>
      </w:r>
    </w:p>
    <w:p w:rsidR="008B4EBC" w:rsidRPr="001B5F85" w:rsidRDefault="008B4EBC" w:rsidP="008B4EBC">
      <w:pPr>
        <w:pStyle w:val="00Outline"/>
        <w:numPr>
          <w:ilvl w:val="0"/>
          <w:numId w:val="4"/>
        </w:numPr>
      </w:pPr>
      <w:r w:rsidRPr="001B5F85">
        <w:t>Communicates effectively with all members of the interdisciplinary team through verbal reports, participation in staff meetings, and team conferences, as requested.</w:t>
      </w:r>
    </w:p>
    <w:p w:rsidR="008B4EBC" w:rsidRPr="001B5F85" w:rsidRDefault="008B4EBC" w:rsidP="008B4EBC">
      <w:pPr>
        <w:pStyle w:val="00Outline"/>
        <w:numPr>
          <w:ilvl w:val="0"/>
          <w:numId w:val="4"/>
        </w:numPr>
      </w:pPr>
      <w:r w:rsidRPr="001B5F85">
        <w:t>Maintains confidentiality in all aspects of the job.</w:t>
      </w:r>
    </w:p>
    <w:p w:rsidR="008B4EBC" w:rsidRPr="001B5F85" w:rsidRDefault="008B4EBC" w:rsidP="008B4EBC">
      <w:pPr>
        <w:pStyle w:val="00Outline"/>
        <w:numPr>
          <w:ilvl w:val="0"/>
          <w:numId w:val="4"/>
        </w:numPr>
      </w:pPr>
      <w:r w:rsidRPr="001B5F85">
        <w:t>Attends in-service programs to meet compliance requirements. Identifies learning needs to Agency supervisor.</w:t>
      </w:r>
    </w:p>
    <w:p w:rsidR="008B4EBC" w:rsidRPr="001B5F85" w:rsidRDefault="008B4EBC" w:rsidP="008B4EBC">
      <w:pPr>
        <w:pStyle w:val="00Outline"/>
        <w:numPr>
          <w:ilvl w:val="0"/>
          <w:numId w:val="4"/>
        </w:numPr>
        <w:spacing w:after="200"/>
      </w:pPr>
      <w:r w:rsidRPr="001B5F85">
        <w:t>Performs other related duties and responsibilities as deemed necessary.</w:t>
      </w:r>
    </w:p>
    <w:p w:rsidR="008B4EBC" w:rsidRPr="001B5F85" w:rsidRDefault="008B4EBC" w:rsidP="008B4EBC">
      <w:pPr>
        <w:pStyle w:val="000Subhead"/>
      </w:pPr>
      <w:r w:rsidRPr="001B5F85">
        <w:t>Physical/Environmental Demands</w:t>
      </w:r>
    </w:p>
    <w:p w:rsidR="008B4EBC" w:rsidRPr="002E51C8" w:rsidRDefault="008B4EBC" w:rsidP="008B4EBC">
      <w:pPr>
        <w:pStyle w:val="000BOdyCopyChar"/>
        <w:rPr>
          <w:spacing w:val="-6"/>
        </w:rPr>
      </w:pPr>
      <w:r w:rsidRPr="002E51C8">
        <w:rPr>
          <w:spacing w:val="-6"/>
        </w:rPr>
        <w:t xml:space="preserve">See </w:t>
      </w:r>
      <w:smartTag w:uri="urn:schemas-microsoft-com:office:smarttags" w:element="place">
        <w:smartTag w:uri="urn:schemas-microsoft-com:office:smarttags" w:element="City">
          <w:r w:rsidRPr="002E51C8">
            <w:rPr>
              <w:spacing w:val="-6"/>
            </w:rPr>
            <w:t>ADA</w:t>
          </w:r>
        </w:smartTag>
      </w:smartTag>
      <w:r w:rsidRPr="002E51C8">
        <w:rPr>
          <w:spacing w:val="-6"/>
        </w:rPr>
        <w:t xml:space="preserve"> Requirements. I have read and understand the above job description of the </w:t>
      </w:r>
      <w:r>
        <w:rPr>
          <w:spacing w:val="-6"/>
        </w:rPr>
        <w:t xml:space="preserve">Certified Nursing Assistant. </w:t>
      </w:r>
      <w:r w:rsidRPr="002E51C8">
        <w:rPr>
          <w:spacing w:val="-6"/>
        </w:rPr>
        <w:t>.</w:t>
      </w:r>
    </w:p>
    <w:p w:rsidR="008B4EBC" w:rsidRDefault="008B4EBC" w:rsidP="009B3E5A">
      <w:pPr>
        <w:pStyle w:val="NoSpacing"/>
      </w:pPr>
    </w:p>
    <w:p w:rsidR="009B3E5A" w:rsidRDefault="009B3E5A" w:rsidP="009B3E5A">
      <w:pPr>
        <w:pStyle w:val="NoSpacing"/>
      </w:pPr>
    </w:p>
    <w:p w:rsidR="009B3E5A" w:rsidRDefault="009B3E5A" w:rsidP="009B3E5A">
      <w:pPr>
        <w:pStyle w:val="NoSpacing"/>
      </w:pPr>
    </w:p>
    <w:p w:rsidR="009B3E5A" w:rsidRDefault="009B3E5A" w:rsidP="009B3E5A">
      <w:pPr>
        <w:pStyle w:val="NoSpacing"/>
      </w:pPr>
    </w:p>
    <w:p w:rsidR="009B3E5A" w:rsidRDefault="009B3E5A" w:rsidP="009B3E5A">
      <w:pPr>
        <w:pStyle w:val="NoSpacing"/>
      </w:pPr>
      <w:r>
        <w:t>__________________________                  ____________                   ___________</w:t>
      </w:r>
    </w:p>
    <w:p w:rsidR="009B3E5A" w:rsidRDefault="009B3E5A" w:rsidP="009B3E5A">
      <w:pPr>
        <w:pStyle w:val="NoSpacing"/>
      </w:pPr>
      <w:r>
        <w:t>Employee Signature                                      Date                                   Time</w:t>
      </w:r>
    </w:p>
    <w:p w:rsidR="009B3E5A" w:rsidRDefault="009B3E5A" w:rsidP="009B3E5A">
      <w:pPr>
        <w:pStyle w:val="NoSpacing"/>
      </w:pPr>
    </w:p>
    <w:p w:rsidR="009B3E5A" w:rsidRDefault="009B3E5A" w:rsidP="009B3E5A">
      <w:pPr>
        <w:pStyle w:val="NoSpacing"/>
      </w:pPr>
    </w:p>
    <w:p w:rsidR="009B3E5A" w:rsidRDefault="009B3E5A" w:rsidP="009B3E5A">
      <w:pPr>
        <w:pStyle w:val="NoSpacing"/>
      </w:pPr>
    </w:p>
    <w:p w:rsidR="009B3E5A" w:rsidRDefault="009B3E5A" w:rsidP="009B3E5A">
      <w:pPr>
        <w:pStyle w:val="NoSpacing"/>
      </w:pPr>
    </w:p>
    <w:p w:rsidR="009B3E5A" w:rsidRDefault="009B3E5A" w:rsidP="009B3E5A">
      <w:pPr>
        <w:pStyle w:val="NoSpacing"/>
      </w:pPr>
    </w:p>
    <w:p w:rsidR="009B3E5A" w:rsidRDefault="009B3E5A" w:rsidP="009B3E5A">
      <w:pPr>
        <w:pStyle w:val="NoSpacing"/>
      </w:pPr>
    </w:p>
    <w:p w:rsidR="009B3E5A" w:rsidRDefault="009B3E5A" w:rsidP="009B3E5A">
      <w:pPr>
        <w:pStyle w:val="NoSpacing"/>
      </w:pPr>
      <w:r>
        <w:t>__________________________                  ____________                     __________</w:t>
      </w:r>
    </w:p>
    <w:p w:rsidR="009B3E5A" w:rsidRPr="001B5F85" w:rsidRDefault="009B3E5A" w:rsidP="009B3E5A">
      <w:pPr>
        <w:pStyle w:val="NoSpacing"/>
      </w:pPr>
      <w:r>
        <w:t>Supervisor Signature                                     Date                                     Time</w:t>
      </w:r>
    </w:p>
    <w:p w:rsidR="008B4EBC" w:rsidRDefault="008B4EBC" w:rsidP="008B4EBC"/>
    <w:p w:rsidR="00683CCA" w:rsidRDefault="00FE151B"/>
    <w:sectPr w:rsidR="00683CCA" w:rsidSect="00FA4C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1F" w:rsidRDefault="00BD021F" w:rsidP="00BD021F">
      <w:r>
        <w:separator/>
      </w:r>
    </w:p>
  </w:endnote>
  <w:endnote w:type="continuationSeparator" w:id="0">
    <w:p w:rsidR="00BD021F" w:rsidRDefault="00BD021F" w:rsidP="00BD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1F" w:rsidRDefault="00BD021F">
    <w:pPr>
      <w:pStyle w:val="Footer"/>
    </w:pPr>
    <w:r>
      <w:t>Approved by Governing Body on</w:t>
    </w:r>
    <w:proofErr w:type="gramStart"/>
    <w:r>
      <w:t>:_</w:t>
    </w:r>
    <w:proofErr w:type="gramEnd"/>
    <w:r w:rsidR="00FE151B">
      <w:t>11/13/2018__</w:t>
    </w:r>
  </w:p>
  <w:p w:rsidR="00BD021F" w:rsidRDefault="00BD0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1F" w:rsidRDefault="00BD021F" w:rsidP="00BD021F">
      <w:r>
        <w:separator/>
      </w:r>
    </w:p>
  </w:footnote>
  <w:footnote w:type="continuationSeparator" w:id="0">
    <w:p w:rsidR="00BD021F" w:rsidRDefault="00BD021F" w:rsidP="00BD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B0" w:rsidRDefault="009574B0">
    <w:pPr>
      <w:pStyle w:val="Header"/>
    </w:pPr>
    <w:r>
      <w:rPr>
        <w:noProof/>
      </w:rPr>
      <w:drawing>
        <wp:inline distT="0" distB="0" distL="0" distR="0" wp14:anchorId="43EE2BB1" wp14:editId="230F0C8E">
          <wp:extent cx="1362075" cy="257175"/>
          <wp:effectExtent l="0" t="0" r="0" b="0"/>
          <wp:docPr id="1" name="Picture 1" descr="NEW LOGO 4-16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4-16 (5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5EB"/>
    <w:multiLevelType w:val="multilevel"/>
    <w:tmpl w:val="5F4A14C8"/>
    <w:lvl w:ilvl="0">
      <w:start w:val="1"/>
      <w:numFmt w:val="decimal"/>
      <w:lvlText w:val="%1."/>
      <w:lvlJc w:val="right"/>
      <w:pPr>
        <w:tabs>
          <w:tab w:val="num" w:pos="360"/>
        </w:tabs>
        <w:ind w:left="1440" w:hanging="28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szCs w:val="21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szCs w:val="21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576"/>
        </w:tabs>
        <w:ind w:left="5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4"/>
        </w:tabs>
        <w:ind w:left="15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92"/>
        </w:tabs>
        <w:ind w:left="25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440"/>
      </w:pPr>
      <w:rPr>
        <w:rFonts w:hint="default"/>
      </w:rPr>
    </w:lvl>
  </w:abstractNum>
  <w:abstractNum w:abstractNumId="1">
    <w:nsid w:val="3DC5723C"/>
    <w:multiLevelType w:val="multilevel"/>
    <w:tmpl w:val="5F4A14C8"/>
    <w:lvl w:ilvl="0">
      <w:start w:val="1"/>
      <w:numFmt w:val="decimal"/>
      <w:lvlText w:val="%1."/>
      <w:lvlJc w:val="right"/>
      <w:pPr>
        <w:tabs>
          <w:tab w:val="num" w:pos="360"/>
        </w:tabs>
        <w:ind w:left="1440" w:hanging="28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szCs w:val="21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szCs w:val="21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576"/>
        </w:tabs>
        <w:ind w:left="5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4"/>
        </w:tabs>
        <w:ind w:left="15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92"/>
        </w:tabs>
        <w:ind w:left="25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440"/>
      </w:pPr>
      <w:rPr>
        <w:rFonts w:hint="default"/>
      </w:rPr>
    </w:lvl>
  </w:abstractNum>
  <w:abstractNum w:abstractNumId="2">
    <w:nsid w:val="65925B10"/>
    <w:multiLevelType w:val="hybridMultilevel"/>
    <w:tmpl w:val="C3B6BFAE"/>
    <w:lvl w:ilvl="0" w:tplc="F8DCA7AA">
      <w:start w:val="1"/>
      <w:numFmt w:val="bullet"/>
      <w:pStyle w:val="000circlebullet"/>
      <w:lvlText w:val=""/>
      <w:lvlJc w:val="left"/>
      <w:pPr>
        <w:tabs>
          <w:tab w:val="num" w:pos="720"/>
        </w:tabs>
        <w:ind w:left="720" w:firstLine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08A52">
      <w:numFmt w:val="bullet"/>
      <w:lvlText w:val=""/>
      <w:lvlJc w:val="left"/>
      <w:pPr>
        <w:tabs>
          <w:tab w:val="num" w:pos="3315"/>
        </w:tabs>
        <w:ind w:left="3315" w:hanging="795"/>
      </w:pPr>
      <w:rPr>
        <w:rFonts w:ascii="Wingdings" w:eastAsia="Times New Roman" w:hAnsi="Wingdings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3C0255"/>
    <w:multiLevelType w:val="multilevel"/>
    <w:tmpl w:val="27D4509C"/>
    <w:lvl w:ilvl="0">
      <w:start w:val="1"/>
      <w:numFmt w:val="decimal"/>
      <w:pStyle w:val="00Outline"/>
      <w:lvlText w:val="%1."/>
      <w:lvlJc w:val="right"/>
      <w:pPr>
        <w:tabs>
          <w:tab w:val="num" w:pos="360"/>
        </w:tabs>
        <w:ind w:left="1440" w:hanging="28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szCs w:val="21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szCs w:val="21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576"/>
        </w:tabs>
        <w:ind w:left="5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4"/>
        </w:tabs>
        <w:ind w:left="15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92"/>
        </w:tabs>
        <w:ind w:left="25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44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EBC"/>
    <w:rsid w:val="00057466"/>
    <w:rsid w:val="00452669"/>
    <w:rsid w:val="008B4EBC"/>
    <w:rsid w:val="009574B0"/>
    <w:rsid w:val="009B3E5A"/>
    <w:rsid w:val="009F7F6A"/>
    <w:rsid w:val="00A12366"/>
    <w:rsid w:val="00BD021F"/>
    <w:rsid w:val="00FA4C1B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8B4EBC"/>
    <w:pPr>
      <w:keepNext/>
      <w:spacing w:after="0" w:line="240" w:lineRule="auto"/>
      <w:outlineLvl w:val="0"/>
    </w:pPr>
    <w:rPr>
      <w:rFonts w:ascii="Arial" w:eastAsia="Times New Roman" w:hAnsi="Arial" w:cs="Arial"/>
      <w:sz w:val="72"/>
      <w:szCs w:val="20"/>
    </w:rPr>
  </w:style>
  <w:style w:type="paragraph" w:styleId="Heading2">
    <w:name w:val="heading 2"/>
    <w:basedOn w:val="Normal"/>
    <w:next w:val="Normal"/>
    <w:link w:val="Heading2Char"/>
    <w:qFormat/>
    <w:rsid w:val="008B4EBC"/>
    <w:pPr>
      <w:keepNext/>
      <w:jc w:val="center"/>
      <w:outlineLvl w:val="1"/>
    </w:pPr>
    <w:rPr>
      <w:rFonts w:cs="Arial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EBC"/>
    <w:rPr>
      <w:rFonts w:ascii="Arial" w:eastAsia="Times New Roman" w:hAnsi="Arial" w:cs="Arial"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8B4EBC"/>
    <w:rPr>
      <w:rFonts w:ascii="Arial" w:eastAsia="Times New Roman" w:hAnsi="Arial" w:cs="Arial"/>
      <w:sz w:val="96"/>
      <w:szCs w:val="24"/>
    </w:rPr>
  </w:style>
  <w:style w:type="paragraph" w:customStyle="1" w:styleId="00Outline">
    <w:name w:val="00 Outline"/>
    <w:basedOn w:val="Normal"/>
    <w:rsid w:val="008B4EBC"/>
    <w:pPr>
      <w:widowControl w:val="0"/>
      <w:numPr>
        <w:numId w:val="3"/>
      </w:numPr>
      <w:autoSpaceDE w:val="0"/>
      <w:autoSpaceDN w:val="0"/>
      <w:spacing w:after="80" w:line="250" w:lineRule="exact"/>
    </w:pPr>
    <w:rPr>
      <w:rFonts w:ascii="Times New Roman" w:hAnsi="Times New Roman"/>
      <w:sz w:val="21"/>
      <w:szCs w:val="21"/>
    </w:rPr>
  </w:style>
  <w:style w:type="paragraph" w:customStyle="1" w:styleId="000BOdyCopyChar">
    <w:name w:val="000BOdyCopy Char"/>
    <w:basedOn w:val="Normal"/>
    <w:link w:val="000BOdyCopyCharChar"/>
    <w:rsid w:val="008B4EBC"/>
    <w:pPr>
      <w:spacing w:after="200" w:line="250" w:lineRule="exact"/>
      <w:ind w:left="1008"/>
    </w:pPr>
    <w:rPr>
      <w:rFonts w:ascii="Times New Roman" w:hAnsi="Times New Roman"/>
      <w:sz w:val="21"/>
      <w:szCs w:val="21"/>
    </w:rPr>
  </w:style>
  <w:style w:type="paragraph" w:customStyle="1" w:styleId="000Subhead">
    <w:name w:val="000Subhead"/>
    <w:basedOn w:val="Normal"/>
    <w:rsid w:val="008B4EBC"/>
    <w:pPr>
      <w:widowControl w:val="0"/>
      <w:tabs>
        <w:tab w:val="right" w:pos="8208"/>
      </w:tabs>
      <w:autoSpaceDE w:val="0"/>
      <w:autoSpaceDN w:val="0"/>
      <w:spacing w:after="80"/>
      <w:ind w:left="576"/>
    </w:pPr>
    <w:rPr>
      <w:rFonts w:ascii="Arial Black" w:hAnsi="Arial Black"/>
      <w:bCs/>
      <w:caps/>
      <w:sz w:val="28"/>
      <w:szCs w:val="28"/>
    </w:rPr>
  </w:style>
  <w:style w:type="paragraph" w:customStyle="1" w:styleId="000circlebullet">
    <w:name w:val="000circlebullet"/>
    <w:basedOn w:val="Normal"/>
    <w:link w:val="000circlebulletChar"/>
    <w:rsid w:val="008B4EBC"/>
    <w:pPr>
      <w:numPr>
        <w:numId w:val="1"/>
      </w:numPr>
      <w:spacing w:after="80" w:line="250" w:lineRule="exact"/>
      <w:ind w:left="1368" w:hanging="360"/>
    </w:pPr>
    <w:rPr>
      <w:rFonts w:ascii="Times New Roman" w:hAnsi="Times New Roman"/>
      <w:sz w:val="21"/>
      <w:szCs w:val="21"/>
    </w:rPr>
  </w:style>
  <w:style w:type="character" w:customStyle="1" w:styleId="000circlebulletChar">
    <w:name w:val="000circlebullet Char"/>
    <w:link w:val="000circlebullet"/>
    <w:rsid w:val="008B4EBC"/>
    <w:rPr>
      <w:rFonts w:ascii="Times New Roman" w:eastAsia="Times New Roman" w:hAnsi="Times New Roman" w:cs="Times New Roman"/>
      <w:sz w:val="21"/>
      <w:szCs w:val="21"/>
    </w:rPr>
  </w:style>
  <w:style w:type="character" w:customStyle="1" w:styleId="000BOdyCopyCharChar">
    <w:name w:val="000BOdyCopy Char Char"/>
    <w:link w:val="000BOdyCopyChar"/>
    <w:rsid w:val="008B4EBC"/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D0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21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21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1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B3E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C16.68F8D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cmerrill</dc:creator>
  <cp:lastModifiedBy>Barb Hauser</cp:lastModifiedBy>
  <cp:revision>4</cp:revision>
  <cp:lastPrinted>2018-11-26T17:18:00Z</cp:lastPrinted>
  <dcterms:created xsi:type="dcterms:W3CDTF">2018-11-14T17:47:00Z</dcterms:created>
  <dcterms:modified xsi:type="dcterms:W3CDTF">2018-11-26T17:24:00Z</dcterms:modified>
</cp:coreProperties>
</file>